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2268"/>
      </w:tblGrid>
      <w:tr w:rsidR="00A5483E" w:rsidTr="003242F0">
        <w:trPr>
          <w:trHeight w:val="1987"/>
        </w:trPr>
        <w:tc>
          <w:tcPr>
            <w:tcW w:w="7905" w:type="dxa"/>
          </w:tcPr>
          <w:p w:rsidR="00A5483E" w:rsidRPr="00A477F9" w:rsidRDefault="00A5483E" w:rsidP="00324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МИНИСТЕРСТВО СЕЛЬСКОГО ХОЗЯЙСТВА</w:t>
            </w:r>
          </w:p>
          <w:p w:rsidR="00A5483E" w:rsidRDefault="00A5483E" w:rsidP="00324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РОССИЙСКОЙ ФЕДЕРАЦИИ</w:t>
            </w:r>
          </w:p>
          <w:p w:rsidR="00A5483E" w:rsidRPr="00490B84" w:rsidRDefault="00A5483E" w:rsidP="00324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12"/>
                <w:szCs w:val="28"/>
              </w:rPr>
            </w:pPr>
          </w:p>
          <w:p w:rsidR="00A5483E" w:rsidRPr="00E13B00" w:rsidRDefault="00A5483E" w:rsidP="00324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36"/>
                <w:szCs w:val="36"/>
              </w:rPr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ИНФОРМАЦИОННЫЙ ЛИСТОК</w:t>
            </w:r>
          </w:p>
          <w:p w:rsidR="00A5483E" w:rsidRDefault="00A5483E" w:rsidP="003242F0">
            <w:pPr>
              <w:jc w:val="center"/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ФИЛИАЛА ФГБУ «РОССЕЛЬХОЗЦЕНТР» ПО КРАСНОЯРСКОМУ КРАЮ</w:t>
            </w:r>
          </w:p>
        </w:tc>
        <w:tc>
          <w:tcPr>
            <w:tcW w:w="2268" w:type="dxa"/>
          </w:tcPr>
          <w:p w:rsidR="00A5483E" w:rsidRDefault="00A5483E" w:rsidP="003242F0">
            <w:pPr>
              <w:jc w:val="center"/>
            </w:pPr>
            <w:r w:rsidRPr="00877E62">
              <w:rPr>
                <w:noProof/>
                <w:lang w:eastAsia="ru-RU"/>
              </w:rPr>
              <w:drawing>
                <wp:inline distT="0" distB="0" distL="0" distR="0">
                  <wp:extent cx="1777624" cy="1257300"/>
                  <wp:effectExtent l="19050" t="0" r="0" b="0"/>
                  <wp:docPr id="6" name="Рисунок 1" descr="https://soz.bio/wp-content/uploads/2019/04/2019-05-08-11-01-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oz.bio/wp-content/uploads/2019/04/2019-05-08-11-01-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293" cy="12620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483E" w:rsidRPr="00490B84" w:rsidTr="003242F0">
        <w:tc>
          <w:tcPr>
            <w:tcW w:w="7905" w:type="dxa"/>
          </w:tcPr>
          <w:p w:rsidR="00A5483E" w:rsidRPr="00490B84" w:rsidRDefault="00A5483E" w:rsidP="003242F0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Cs w:val="28"/>
              </w:rPr>
            </w:pPr>
          </w:p>
        </w:tc>
        <w:tc>
          <w:tcPr>
            <w:tcW w:w="2268" w:type="dxa"/>
          </w:tcPr>
          <w:p w:rsidR="00A5483E" w:rsidRPr="00490B84" w:rsidRDefault="00A5483E" w:rsidP="00200049">
            <w:pPr>
              <w:rPr>
                <w:rFonts w:ascii="Times New Roman" w:hAnsi="Times New Roman" w:cs="Times New Roman"/>
                <w:noProof/>
                <w:szCs w:val="24"/>
                <w:lang w:eastAsia="ru-RU"/>
              </w:rPr>
            </w:pPr>
            <w:r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 </w:t>
            </w:r>
            <w:r w:rsidR="00BD2A06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 </w:t>
            </w:r>
            <w:r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от </w:t>
            </w:r>
            <w:r w:rsidR="00200049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1</w:t>
            </w:r>
            <w:r w:rsidR="00BD2A06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.</w:t>
            </w:r>
            <w:r w:rsidR="00BD2A06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03</w:t>
            </w:r>
            <w:r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.</w:t>
            </w:r>
            <w:r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</w:t>
            </w:r>
            <w:r w:rsidR="00D23061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 г.</w:t>
            </w:r>
          </w:p>
        </w:tc>
      </w:tr>
      <w:tr w:rsidR="00A5483E" w:rsidTr="003242F0">
        <w:tc>
          <w:tcPr>
            <w:tcW w:w="7905" w:type="dxa"/>
          </w:tcPr>
          <w:p w:rsidR="00A5483E" w:rsidRPr="004179B7" w:rsidRDefault="00A5483E" w:rsidP="00324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>660049 г. Красноярск, Сурикова ул., 54 в</w:t>
            </w:r>
          </w:p>
        </w:tc>
        <w:tc>
          <w:tcPr>
            <w:tcW w:w="2268" w:type="dxa"/>
          </w:tcPr>
          <w:p w:rsidR="00A5483E" w:rsidRPr="00490B84" w:rsidRDefault="00A5483E" w:rsidP="003242F0">
            <w:pPr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</w:p>
        </w:tc>
      </w:tr>
      <w:tr w:rsidR="00A5483E" w:rsidRPr="00D62F1B" w:rsidTr="003242F0">
        <w:tc>
          <w:tcPr>
            <w:tcW w:w="7905" w:type="dxa"/>
          </w:tcPr>
          <w:p w:rsidR="00A5483E" w:rsidRPr="00C37D7C" w:rsidRDefault="00A5483E" w:rsidP="00324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A736F8">
              <w:rPr>
                <w:rFonts w:ascii="Times New Roman" w:hAnsi="Times New Roman" w:cs="Times New Roman"/>
                <w:lang w:val="en-US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A736F8">
              <w:rPr>
                <w:rFonts w:ascii="Times New Roman" w:hAnsi="Times New Roman" w:cs="Times New Roman"/>
                <w:lang w:val="en-US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</w:t>
            </w:r>
            <w:r w:rsidRPr="00A736F8">
              <w:rPr>
                <w:rFonts w:ascii="Times New Roman" w:hAnsi="Times New Roman" w:cs="Times New Roman"/>
                <w:lang w:val="en-US"/>
              </w:rPr>
              <w:t>-</w:t>
            </w:r>
            <w:r w:rsidRPr="004179B7">
              <w:rPr>
                <w:rFonts w:ascii="Times New Roman" w:hAnsi="Times New Roman" w:cs="Times New Roman"/>
                <w:lang w:val="en-US"/>
              </w:rPr>
              <w:t>mail</w:t>
            </w:r>
            <w:r w:rsidRPr="00A736F8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6" w:history="1">
              <w:r w:rsidRPr="00DA1DE7">
                <w:rPr>
                  <w:rStyle w:val="a4"/>
                  <w:rFonts w:ascii="Times New Roman" w:hAnsi="Times New Roman" w:cs="Times New Roman"/>
                  <w:lang w:val="en-US"/>
                </w:rPr>
                <w:t>krst</w:t>
              </w:r>
              <w:r w:rsidRPr="00DA1DE7">
                <w:rPr>
                  <w:rStyle w:val="a4"/>
                  <w:rFonts w:ascii="Times New Roman" w:hAnsi="Times New Roman" w:cs="Times New Roman"/>
                </w:rPr>
                <w:t>а</w:t>
              </w:r>
              <w:r w:rsidRPr="00DA1DE7">
                <w:rPr>
                  <w:rStyle w:val="a4"/>
                  <w:rFonts w:ascii="Times New Roman" w:hAnsi="Times New Roman" w:cs="Times New Roman"/>
                  <w:lang w:val="en-US"/>
                </w:rPr>
                <w:t>zr@mail.ru</w:t>
              </w:r>
            </w:hyperlink>
          </w:p>
          <w:p w:rsidR="00A5483E" w:rsidRPr="00013702" w:rsidRDefault="00A5483E" w:rsidP="00324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C37D7C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268" w:type="dxa"/>
            <w:tcBorders>
              <w:left w:val="nil"/>
            </w:tcBorders>
          </w:tcPr>
          <w:p w:rsidR="00A5483E" w:rsidRPr="00C37D7C" w:rsidRDefault="00A5483E" w:rsidP="003242F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p w:rsidR="003242F0" w:rsidRPr="00501446" w:rsidRDefault="003242F0" w:rsidP="00994DA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4DA8" w:rsidRDefault="00BD2A06" w:rsidP="00BD061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610">
        <w:rPr>
          <w:rFonts w:ascii="Times New Roman" w:hAnsi="Times New Roman" w:cs="Times New Roman"/>
          <w:b/>
          <w:sz w:val="24"/>
          <w:szCs w:val="24"/>
        </w:rPr>
        <w:t>Обзор фитосанитарного состояния посевов сельскохозяйственных культур в Российской Федерации и Красноярском крае в 2023 году и прогноз развития вредных объектов на 2024 год</w:t>
      </w:r>
    </w:p>
    <w:p w:rsidR="00BD0610" w:rsidRPr="00BD0610" w:rsidRDefault="00BD0610" w:rsidP="00BD061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6"/>
      </w:tblGrid>
      <w:tr w:rsidR="00BD2A06" w:rsidTr="00BD0610">
        <w:trPr>
          <w:trHeight w:val="4810"/>
        </w:trPr>
        <w:tc>
          <w:tcPr>
            <w:tcW w:w="0" w:type="auto"/>
            <w:vAlign w:val="center"/>
          </w:tcPr>
          <w:p w:rsidR="00BD2A06" w:rsidRDefault="00BD2A06" w:rsidP="00BD2A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809550" cy="2577694"/>
                  <wp:effectExtent l="114300" t="114300" r="133985" b="1466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258" cy="25943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2A06" w:rsidTr="00BD0610">
        <w:trPr>
          <w:trHeight w:val="4500"/>
        </w:trPr>
        <w:tc>
          <w:tcPr>
            <w:tcW w:w="0" w:type="auto"/>
            <w:vAlign w:val="center"/>
          </w:tcPr>
          <w:p w:rsidR="00BD0610" w:rsidRDefault="00BD0610" w:rsidP="00BD0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2A06" w:rsidRDefault="00BD2A06" w:rsidP="00BD2A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806535" cy="2555748"/>
                  <wp:effectExtent l="133350" t="114300" r="137160" b="14986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921" cy="274020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2A06" w:rsidRPr="00BD0610" w:rsidRDefault="00CD166A" w:rsidP="00CD166A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9D619C" w:rsidRPr="00BD0610">
        <w:rPr>
          <w:rFonts w:ascii="Times New Roman" w:hAnsi="Times New Roman" w:cs="Times New Roman"/>
          <w:bCs/>
          <w:sz w:val="24"/>
          <w:szCs w:val="24"/>
        </w:rPr>
        <w:t>Согласно государственному заданию в 2023 году специалистами ФГБУ «</w:t>
      </w:r>
      <w:proofErr w:type="spellStart"/>
      <w:r w:rsidR="009D619C" w:rsidRPr="00BD0610">
        <w:rPr>
          <w:rFonts w:ascii="Times New Roman" w:hAnsi="Times New Roman" w:cs="Times New Roman"/>
          <w:bCs/>
          <w:sz w:val="24"/>
          <w:szCs w:val="24"/>
        </w:rPr>
        <w:t>Россельхозцентр</w:t>
      </w:r>
      <w:proofErr w:type="spellEnd"/>
      <w:r w:rsidR="009D619C" w:rsidRPr="00BD0610">
        <w:rPr>
          <w:rFonts w:ascii="Times New Roman" w:hAnsi="Times New Roman" w:cs="Times New Roman"/>
          <w:bCs/>
          <w:sz w:val="24"/>
          <w:szCs w:val="24"/>
        </w:rPr>
        <w:t>» проводилось изучение фитосанитарной обстановки на территории Российской федерации. На основе полученных сведений подготовлен «Обзор фитосанитарного состояния посевов сельскохозяйственных культур в Российской федерации в 2023 году, с прогнозом развития вредных объектов на 2024 год»</w:t>
      </w:r>
      <w:r w:rsidR="008A2504" w:rsidRPr="00BD0610">
        <w:rPr>
          <w:rFonts w:ascii="Times New Roman" w:hAnsi="Times New Roman" w:cs="Times New Roman"/>
          <w:bCs/>
          <w:sz w:val="24"/>
          <w:szCs w:val="24"/>
        </w:rPr>
        <w:t>.</w:t>
      </w:r>
    </w:p>
    <w:p w:rsidR="009D619C" w:rsidRPr="00BD0610" w:rsidRDefault="00CD166A" w:rsidP="00CD166A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610">
        <w:rPr>
          <w:rFonts w:ascii="Times New Roman" w:hAnsi="Times New Roman" w:cs="Times New Roman"/>
          <w:bCs/>
          <w:sz w:val="24"/>
          <w:szCs w:val="24"/>
        </w:rPr>
        <w:tab/>
      </w:r>
      <w:r w:rsidR="008A2504" w:rsidRPr="00BD0610">
        <w:rPr>
          <w:rFonts w:ascii="Times New Roman" w:hAnsi="Times New Roman" w:cs="Times New Roman"/>
          <w:bCs/>
          <w:sz w:val="24"/>
          <w:szCs w:val="24"/>
        </w:rPr>
        <w:t xml:space="preserve">С 2024 года издание обзора фитосанитарного состояния посевов сельскохозяйственных культур осуществляется только в электронном виде и публикуется на </w:t>
      </w:r>
      <w:r w:rsidRPr="00BD0610">
        <w:rPr>
          <w:rFonts w:ascii="Times New Roman" w:hAnsi="Times New Roman" w:cs="Times New Roman"/>
          <w:bCs/>
          <w:sz w:val="24"/>
          <w:szCs w:val="24"/>
        </w:rPr>
        <w:t xml:space="preserve">официальном </w:t>
      </w:r>
      <w:r w:rsidR="008A2504" w:rsidRPr="00BD0610">
        <w:rPr>
          <w:rFonts w:ascii="Times New Roman" w:hAnsi="Times New Roman" w:cs="Times New Roman"/>
          <w:bCs/>
          <w:sz w:val="24"/>
          <w:szCs w:val="24"/>
        </w:rPr>
        <w:t xml:space="preserve">сайте </w:t>
      </w:r>
      <w:r w:rsidR="009D619C" w:rsidRPr="00BD0610">
        <w:rPr>
          <w:rFonts w:ascii="Times New Roman" w:hAnsi="Times New Roman" w:cs="Times New Roman"/>
          <w:bCs/>
          <w:sz w:val="24"/>
          <w:szCs w:val="24"/>
        </w:rPr>
        <w:t>ФГБУ «</w:t>
      </w:r>
      <w:proofErr w:type="spellStart"/>
      <w:r w:rsidR="009D619C" w:rsidRPr="00BD0610">
        <w:rPr>
          <w:rFonts w:ascii="Times New Roman" w:hAnsi="Times New Roman" w:cs="Times New Roman"/>
          <w:bCs/>
          <w:sz w:val="24"/>
          <w:szCs w:val="24"/>
        </w:rPr>
        <w:t>Россельхозцентр</w:t>
      </w:r>
      <w:proofErr w:type="spellEnd"/>
      <w:r w:rsidR="009D619C" w:rsidRPr="00BD0610">
        <w:rPr>
          <w:rFonts w:ascii="Times New Roman" w:hAnsi="Times New Roman" w:cs="Times New Roman"/>
          <w:bCs/>
          <w:sz w:val="24"/>
          <w:szCs w:val="24"/>
        </w:rPr>
        <w:t xml:space="preserve">» по адресу </w:t>
      </w:r>
      <w:hyperlink r:id="rId9" w:history="1">
        <w:r w:rsidR="009D619C" w:rsidRPr="00BD0610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https://rosselhoscenter.ru/obzory-i-prognozy/</w:t>
        </w:r>
      </w:hyperlink>
      <w:r w:rsidR="009D619C" w:rsidRPr="00BD0610">
        <w:rPr>
          <w:rFonts w:ascii="Times New Roman" w:hAnsi="Times New Roman" w:cs="Times New Roman"/>
          <w:bCs/>
          <w:sz w:val="24"/>
          <w:szCs w:val="24"/>
        </w:rPr>
        <w:t>.</w:t>
      </w:r>
    </w:p>
    <w:p w:rsidR="00BD0610" w:rsidRDefault="00BD0610" w:rsidP="00CD166A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610">
        <w:rPr>
          <w:rFonts w:ascii="Times New Roman" w:hAnsi="Times New Roman" w:cs="Times New Roman"/>
          <w:bCs/>
          <w:sz w:val="24"/>
          <w:szCs w:val="24"/>
        </w:rPr>
        <w:tab/>
        <w:t>Информационный канал учреждения в мессенджере Телеграмм: «</w:t>
      </w:r>
      <w:proofErr w:type="spellStart"/>
      <w:r w:rsidRPr="00BD0610">
        <w:rPr>
          <w:rFonts w:ascii="Times New Roman" w:hAnsi="Times New Roman" w:cs="Times New Roman"/>
          <w:bCs/>
          <w:sz w:val="24"/>
          <w:szCs w:val="24"/>
        </w:rPr>
        <w:t>Россельхозцентр</w:t>
      </w:r>
      <w:proofErr w:type="spellEnd"/>
      <w:r w:rsidRPr="00BD0610">
        <w:rPr>
          <w:rFonts w:ascii="Times New Roman" w:hAnsi="Times New Roman" w:cs="Times New Roman"/>
          <w:bCs/>
          <w:sz w:val="24"/>
          <w:szCs w:val="24"/>
        </w:rPr>
        <w:t xml:space="preserve"> – Аграрные новости». Присоединяйтесь по ссылке –  </w:t>
      </w:r>
      <w:hyperlink r:id="rId10" w:history="1">
        <w:r w:rsidRPr="00BD0610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https</w:t>
        </w:r>
        <w:r w:rsidRPr="00BD0610">
          <w:rPr>
            <w:rStyle w:val="a4"/>
            <w:rFonts w:ascii="Times New Roman" w:hAnsi="Times New Roman" w:cs="Times New Roman"/>
            <w:bCs/>
            <w:sz w:val="24"/>
            <w:szCs w:val="24"/>
          </w:rPr>
          <w:t>://</w:t>
        </w:r>
        <w:r w:rsidRPr="00BD0610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t</w:t>
        </w:r>
        <w:r w:rsidRPr="00BD0610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r w:rsidRPr="00BD0610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me</w:t>
        </w:r>
        <w:r w:rsidRPr="00BD0610">
          <w:rPr>
            <w:rStyle w:val="a4"/>
            <w:rFonts w:ascii="Times New Roman" w:hAnsi="Times New Roman" w:cs="Times New Roman"/>
            <w:bCs/>
            <w:sz w:val="24"/>
            <w:szCs w:val="24"/>
          </w:rPr>
          <w:t>/</w:t>
        </w:r>
        <w:proofErr w:type="spellStart"/>
        <w:r w:rsidRPr="00BD0610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shcentr</w:t>
        </w:r>
        <w:proofErr w:type="spellEnd"/>
        <w:r w:rsidRPr="00BD0610">
          <w:rPr>
            <w:rStyle w:val="a4"/>
            <w:rFonts w:ascii="Times New Roman" w:hAnsi="Times New Roman" w:cs="Times New Roman"/>
            <w:bCs/>
            <w:sz w:val="24"/>
            <w:szCs w:val="24"/>
          </w:rPr>
          <w:t>/</w:t>
        </w:r>
      </w:hyperlink>
      <w:r w:rsidRPr="00BD061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D0610" w:rsidRPr="00BD0610" w:rsidRDefault="00BD0610" w:rsidP="00CD166A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166A" w:rsidRPr="00BD0610" w:rsidRDefault="00CD166A" w:rsidP="00CD166A">
      <w:pPr>
        <w:tabs>
          <w:tab w:val="left" w:pos="945"/>
        </w:tabs>
        <w:spacing w:after="0"/>
        <w:ind w:left="21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610">
        <w:rPr>
          <w:rFonts w:ascii="Times New Roman" w:hAnsi="Times New Roman" w:cs="Times New Roman"/>
          <w:bCs/>
          <w:sz w:val="24"/>
          <w:szCs w:val="24"/>
        </w:rPr>
        <w:tab/>
      </w:r>
      <w:r w:rsidR="005101E1" w:rsidRPr="00BD0610">
        <w:rPr>
          <w:rFonts w:ascii="Times New Roman" w:hAnsi="Times New Roman" w:cs="Times New Roman"/>
          <w:bCs/>
          <w:sz w:val="24"/>
          <w:szCs w:val="24"/>
        </w:rPr>
        <w:t>О</w:t>
      </w:r>
      <w:r w:rsidR="008A2504" w:rsidRPr="00BD0610">
        <w:rPr>
          <w:rFonts w:ascii="Times New Roman" w:hAnsi="Times New Roman" w:cs="Times New Roman"/>
          <w:bCs/>
          <w:sz w:val="24"/>
          <w:szCs w:val="24"/>
        </w:rPr>
        <w:t>бзор,</w:t>
      </w:r>
      <w:r w:rsidR="009D619C" w:rsidRPr="00BD06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2504" w:rsidRPr="00BD0610">
        <w:rPr>
          <w:rFonts w:ascii="Times New Roman" w:hAnsi="Times New Roman" w:cs="Times New Roman"/>
          <w:bCs/>
          <w:sz w:val="24"/>
          <w:szCs w:val="24"/>
        </w:rPr>
        <w:t>составленный</w:t>
      </w:r>
      <w:r w:rsidR="009D619C" w:rsidRPr="00BD06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2504" w:rsidRPr="00BD0610">
        <w:rPr>
          <w:rFonts w:ascii="Times New Roman" w:hAnsi="Times New Roman" w:cs="Times New Roman"/>
          <w:bCs/>
          <w:sz w:val="24"/>
          <w:szCs w:val="24"/>
        </w:rPr>
        <w:t xml:space="preserve">отделом по защите растений </w:t>
      </w:r>
      <w:r w:rsidR="009D619C" w:rsidRPr="00BD0610">
        <w:rPr>
          <w:rFonts w:ascii="Times New Roman" w:hAnsi="Times New Roman" w:cs="Times New Roman"/>
          <w:bCs/>
          <w:sz w:val="24"/>
          <w:szCs w:val="24"/>
        </w:rPr>
        <w:t xml:space="preserve">филиала </w:t>
      </w:r>
      <w:r w:rsidR="008A2504" w:rsidRPr="00BD0610">
        <w:rPr>
          <w:rFonts w:ascii="Times New Roman" w:hAnsi="Times New Roman" w:cs="Times New Roman"/>
          <w:bCs/>
          <w:sz w:val="24"/>
          <w:szCs w:val="24"/>
        </w:rPr>
        <w:t>ФГБУ «</w:t>
      </w:r>
      <w:proofErr w:type="spellStart"/>
      <w:r w:rsidR="008A2504" w:rsidRPr="00BD0610">
        <w:rPr>
          <w:rFonts w:ascii="Times New Roman" w:hAnsi="Times New Roman" w:cs="Times New Roman"/>
          <w:bCs/>
          <w:sz w:val="24"/>
          <w:szCs w:val="24"/>
        </w:rPr>
        <w:t>Россельхозцентр</w:t>
      </w:r>
      <w:proofErr w:type="spellEnd"/>
      <w:r w:rsidR="008A2504" w:rsidRPr="00BD0610">
        <w:rPr>
          <w:rFonts w:ascii="Times New Roman" w:hAnsi="Times New Roman" w:cs="Times New Roman"/>
          <w:bCs/>
          <w:sz w:val="24"/>
          <w:szCs w:val="24"/>
        </w:rPr>
        <w:t xml:space="preserve">» по Красноярскому краю </w:t>
      </w:r>
      <w:r w:rsidR="009D619C" w:rsidRPr="00BD0610">
        <w:rPr>
          <w:rFonts w:ascii="Times New Roman" w:hAnsi="Times New Roman" w:cs="Times New Roman"/>
          <w:bCs/>
          <w:sz w:val="24"/>
          <w:szCs w:val="24"/>
        </w:rPr>
        <w:t>опубликован в открытой печати</w:t>
      </w:r>
      <w:r w:rsidR="00D62F1B" w:rsidRPr="00BD0610">
        <w:rPr>
          <w:rFonts w:ascii="Times New Roman" w:hAnsi="Times New Roman" w:cs="Times New Roman"/>
          <w:bCs/>
          <w:sz w:val="24"/>
          <w:szCs w:val="24"/>
        </w:rPr>
        <w:t xml:space="preserve"> и электронном виде. Печатные издания находятся в районных (межрайонных) отделах и филиале в г. Красноярске. </w:t>
      </w:r>
    </w:p>
    <w:p w:rsidR="00D62F1B" w:rsidRPr="00BD0610" w:rsidRDefault="00D62F1B" w:rsidP="00CD166A">
      <w:pPr>
        <w:tabs>
          <w:tab w:val="left" w:pos="945"/>
        </w:tabs>
        <w:spacing w:after="0"/>
        <w:ind w:left="21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610">
        <w:rPr>
          <w:rFonts w:ascii="Times New Roman" w:hAnsi="Times New Roman" w:cs="Times New Roman"/>
          <w:bCs/>
          <w:sz w:val="24"/>
          <w:szCs w:val="24"/>
        </w:rPr>
        <w:tab/>
      </w:r>
      <w:r w:rsidR="008A2504" w:rsidRPr="00BD0610">
        <w:rPr>
          <w:rFonts w:ascii="Times New Roman" w:hAnsi="Times New Roman" w:cs="Times New Roman"/>
          <w:bCs/>
          <w:sz w:val="24"/>
          <w:szCs w:val="24"/>
        </w:rPr>
        <w:t>Скачать</w:t>
      </w:r>
      <w:r w:rsidR="00CD166A" w:rsidRPr="00BD0610">
        <w:rPr>
          <w:rFonts w:ascii="Times New Roman" w:hAnsi="Times New Roman" w:cs="Times New Roman"/>
          <w:bCs/>
          <w:sz w:val="24"/>
          <w:szCs w:val="24"/>
        </w:rPr>
        <w:t xml:space="preserve"> и ознакомиться </w:t>
      </w:r>
      <w:r w:rsidRPr="00BD0610">
        <w:rPr>
          <w:rFonts w:ascii="Times New Roman" w:hAnsi="Times New Roman" w:cs="Times New Roman"/>
          <w:bCs/>
          <w:sz w:val="24"/>
          <w:szCs w:val="24"/>
        </w:rPr>
        <w:t xml:space="preserve">с электронным вариантом </w:t>
      </w:r>
      <w:r w:rsidR="008A2504" w:rsidRPr="00BD0610">
        <w:rPr>
          <w:rFonts w:ascii="Times New Roman" w:hAnsi="Times New Roman" w:cs="Times New Roman"/>
          <w:bCs/>
          <w:sz w:val="24"/>
          <w:szCs w:val="24"/>
        </w:rPr>
        <w:t>«Обзор</w:t>
      </w:r>
      <w:r w:rsidRPr="00BD0610">
        <w:rPr>
          <w:rFonts w:ascii="Times New Roman" w:hAnsi="Times New Roman" w:cs="Times New Roman"/>
          <w:bCs/>
          <w:sz w:val="24"/>
          <w:szCs w:val="24"/>
        </w:rPr>
        <w:t>а</w:t>
      </w:r>
      <w:r w:rsidR="008A2504" w:rsidRPr="00BD0610">
        <w:rPr>
          <w:rFonts w:ascii="Times New Roman" w:hAnsi="Times New Roman" w:cs="Times New Roman"/>
          <w:bCs/>
          <w:sz w:val="24"/>
          <w:szCs w:val="24"/>
        </w:rPr>
        <w:t xml:space="preserve"> фитосанитарног</w:t>
      </w:r>
      <w:bookmarkStart w:id="0" w:name="_GoBack"/>
      <w:bookmarkEnd w:id="0"/>
      <w:r w:rsidR="008A2504" w:rsidRPr="00BD0610">
        <w:rPr>
          <w:rFonts w:ascii="Times New Roman" w:hAnsi="Times New Roman" w:cs="Times New Roman"/>
          <w:bCs/>
          <w:sz w:val="24"/>
          <w:szCs w:val="24"/>
        </w:rPr>
        <w:t>о состояния посевов сельскохозяйственных культур в Красноярском крае в 2023 году, с прогнозом развития вредных объектов на 2024 год»</w:t>
      </w:r>
      <w:r w:rsidR="005101E1" w:rsidRPr="00BD0610">
        <w:rPr>
          <w:rFonts w:ascii="Times New Roman" w:hAnsi="Times New Roman" w:cs="Times New Roman"/>
          <w:bCs/>
          <w:sz w:val="24"/>
          <w:szCs w:val="24"/>
        </w:rPr>
        <w:t xml:space="preserve"> можно </w:t>
      </w:r>
      <w:r w:rsidRPr="00BD0610">
        <w:rPr>
          <w:rFonts w:ascii="Times New Roman" w:hAnsi="Times New Roman" w:cs="Times New Roman"/>
          <w:bCs/>
          <w:sz w:val="24"/>
          <w:szCs w:val="24"/>
        </w:rPr>
        <w:t xml:space="preserve">на официальном сайте филиала, </w:t>
      </w:r>
      <w:r w:rsidR="005101E1" w:rsidRPr="00BD0610">
        <w:rPr>
          <w:rFonts w:ascii="Times New Roman" w:hAnsi="Times New Roman" w:cs="Times New Roman"/>
          <w:bCs/>
          <w:sz w:val="24"/>
          <w:szCs w:val="24"/>
        </w:rPr>
        <w:t>по адресу</w:t>
      </w:r>
      <w:r w:rsidR="00CD166A" w:rsidRPr="00BD061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A2504" w:rsidRPr="00BD0610" w:rsidRDefault="00D62F1B" w:rsidP="00CD166A">
      <w:pPr>
        <w:tabs>
          <w:tab w:val="left" w:pos="945"/>
        </w:tabs>
        <w:spacing w:after="0"/>
        <w:ind w:left="2124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Pr="00BD0610">
          <w:rPr>
            <w:rStyle w:val="a4"/>
            <w:rFonts w:ascii="Times New Roman" w:hAnsi="Times New Roman" w:cs="Times New Roman"/>
            <w:bCs/>
            <w:sz w:val="24"/>
            <w:szCs w:val="24"/>
          </w:rPr>
          <w:t>http://www.rsc024.ru/files/Обзор%20для%20печати%20(Россельхозцентр).pdf</w:t>
        </w:r>
      </w:hyperlink>
      <w:r w:rsidR="00CD166A" w:rsidRPr="00BD0610">
        <w:rPr>
          <w:rFonts w:ascii="Times New Roman" w:hAnsi="Times New Roman" w:cs="Times New Roman"/>
          <w:bCs/>
          <w:sz w:val="24"/>
          <w:szCs w:val="24"/>
        </w:rPr>
        <w:t>.</w:t>
      </w:r>
    </w:p>
    <w:p w:rsidR="009D619C" w:rsidRPr="00BD0610" w:rsidRDefault="009D619C" w:rsidP="00BD2A06">
      <w:pPr>
        <w:tabs>
          <w:tab w:val="left" w:pos="94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BD2A06" w:rsidRPr="00BD0610" w:rsidRDefault="00BD2A06" w:rsidP="00BD2A06">
      <w:pPr>
        <w:tabs>
          <w:tab w:val="left" w:pos="9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4394"/>
        <w:gridCol w:w="1949"/>
      </w:tblGrid>
      <w:tr w:rsidR="00C732FA" w:rsidRPr="00BD0610" w:rsidTr="00D62F1B">
        <w:tc>
          <w:tcPr>
            <w:tcW w:w="3794" w:type="dxa"/>
          </w:tcPr>
          <w:p w:rsidR="00C732FA" w:rsidRPr="00BD0610" w:rsidRDefault="00FC38A1" w:rsidP="0085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2F1B" w:rsidRPr="00BD0610">
              <w:rPr>
                <w:rFonts w:ascii="Times New Roman" w:hAnsi="Times New Roman" w:cs="Times New Roman"/>
                <w:sz w:val="24"/>
                <w:szCs w:val="24"/>
              </w:rPr>
              <w:t>Врио р</w:t>
            </w:r>
            <w:r w:rsidR="00C732FA" w:rsidRPr="00BD0610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 w:rsidR="00D62F1B" w:rsidRPr="00BD0610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C732FA" w:rsidRPr="00BD0610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4394" w:type="dxa"/>
          </w:tcPr>
          <w:p w:rsidR="00C732FA" w:rsidRPr="00BD0610" w:rsidRDefault="00C732FA" w:rsidP="0085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C732FA" w:rsidRPr="00BD0610" w:rsidRDefault="00D62F1B" w:rsidP="00856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61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732FA" w:rsidRPr="00BD06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061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732FA" w:rsidRPr="00BD0610"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 w:rsidRPr="00BD0610">
              <w:rPr>
                <w:rFonts w:ascii="Times New Roman" w:hAnsi="Times New Roman" w:cs="Times New Roman"/>
                <w:sz w:val="24"/>
                <w:szCs w:val="24"/>
              </w:rPr>
              <w:t>иллер</w:t>
            </w:r>
          </w:p>
        </w:tc>
      </w:tr>
    </w:tbl>
    <w:p w:rsidR="003D147A" w:rsidRPr="00856E54" w:rsidRDefault="003D147A" w:rsidP="00CD1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D147A" w:rsidRPr="00856E54" w:rsidSect="00994DA8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83E"/>
    <w:rsid w:val="000202AE"/>
    <w:rsid w:val="000412C7"/>
    <w:rsid w:val="00044719"/>
    <w:rsid w:val="00060702"/>
    <w:rsid w:val="000633AE"/>
    <w:rsid w:val="0008738A"/>
    <w:rsid w:val="000B044B"/>
    <w:rsid w:val="000B4F87"/>
    <w:rsid w:val="000B66CA"/>
    <w:rsid w:val="001064A8"/>
    <w:rsid w:val="0011068A"/>
    <w:rsid w:val="001779FE"/>
    <w:rsid w:val="00190FA6"/>
    <w:rsid w:val="001B670B"/>
    <w:rsid w:val="00200049"/>
    <w:rsid w:val="00201ECE"/>
    <w:rsid w:val="0029532B"/>
    <w:rsid w:val="002F0491"/>
    <w:rsid w:val="002F4C48"/>
    <w:rsid w:val="002F52AA"/>
    <w:rsid w:val="002F697A"/>
    <w:rsid w:val="003242F0"/>
    <w:rsid w:val="00325A66"/>
    <w:rsid w:val="00366219"/>
    <w:rsid w:val="003D147A"/>
    <w:rsid w:val="00403D9F"/>
    <w:rsid w:val="004221FE"/>
    <w:rsid w:val="00480E14"/>
    <w:rsid w:val="004A5880"/>
    <w:rsid w:val="00501446"/>
    <w:rsid w:val="005101E1"/>
    <w:rsid w:val="005504EC"/>
    <w:rsid w:val="00575C4E"/>
    <w:rsid w:val="00581024"/>
    <w:rsid w:val="00597FEF"/>
    <w:rsid w:val="005A5E6A"/>
    <w:rsid w:val="005D1C1C"/>
    <w:rsid w:val="00611426"/>
    <w:rsid w:val="00631945"/>
    <w:rsid w:val="00684A0A"/>
    <w:rsid w:val="00690819"/>
    <w:rsid w:val="006A20EB"/>
    <w:rsid w:val="006E0010"/>
    <w:rsid w:val="006F20F3"/>
    <w:rsid w:val="0072100D"/>
    <w:rsid w:val="00735ED0"/>
    <w:rsid w:val="007555FD"/>
    <w:rsid w:val="00776744"/>
    <w:rsid w:val="00790E32"/>
    <w:rsid w:val="007F5F0F"/>
    <w:rsid w:val="00811155"/>
    <w:rsid w:val="00834909"/>
    <w:rsid w:val="00836F36"/>
    <w:rsid w:val="00853C69"/>
    <w:rsid w:val="00856E54"/>
    <w:rsid w:val="00857FC5"/>
    <w:rsid w:val="0086131D"/>
    <w:rsid w:val="008A2504"/>
    <w:rsid w:val="008F35A8"/>
    <w:rsid w:val="008F42F2"/>
    <w:rsid w:val="00906241"/>
    <w:rsid w:val="009451CD"/>
    <w:rsid w:val="00951EBF"/>
    <w:rsid w:val="00994DA8"/>
    <w:rsid w:val="009C073C"/>
    <w:rsid w:val="009D5550"/>
    <w:rsid w:val="009D619C"/>
    <w:rsid w:val="00A350A0"/>
    <w:rsid w:val="00A37620"/>
    <w:rsid w:val="00A438AF"/>
    <w:rsid w:val="00A50DC6"/>
    <w:rsid w:val="00A5483E"/>
    <w:rsid w:val="00A77C4C"/>
    <w:rsid w:val="00A9668E"/>
    <w:rsid w:val="00AB22F7"/>
    <w:rsid w:val="00AD20BD"/>
    <w:rsid w:val="00B00CD3"/>
    <w:rsid w:val="00B41D25"/>
    <w:rsid w:val="00B85140"/>
    <w:rsid w:val="00B92D45"/>
    <w:rsid w:val="00BA08C1"/>
    <w:rsid w:val="00BB67CD"/>
    <w:rsid w:val="00BD0610"/>
    <w:rsid w:val="00BD2A06"/>
    <w:rsid w:val="00BD6FC2"/>
    <w:rsid w:val="00BE6B1D"/>
    <w:rsid w:val="00C732FA"/>
    <w:rsid w:val="00C80BAD"/>
    <w:rsid w:val="00CC0923"/>
    <w:rsid w:val="00CD166A"/>
    <w:rsid w:val="00CE2431"/>
    <w:rsid w:val="00CE4D8A"/>
    <w:rsid w:val="00D21CE3"/>
    <w:rsid w:val="00D23061"/>
    <w:rsid w:val="00D53992"/>
    <w:rsid w:val="00D62F1B"/>
    <w:rsid w:val="00D943B8"/>
    <w:rsid w:val="00DD6192"/>
    <w:rsid w:val="00DD6E57"/>
    <w:rsid w:val="00E046E2"/>
    <w:rsid w:val="00E07602"/>
    <w:rsid w:val="00E1184E"/>
    <w:rsid w:val="00E2081F"/>
    <w:rsid w:val="00E44D5E"/>
    <w:rsid w:val="00E82949"/>
    <w:rsid w:val="00F03761"/>
    <w:rsid w:val="00F03B42"/>
    <w:rsid w:val="00F232B9"/>
    <w:rsid w:val="00F54D70"/>
    <w:rsid w:val="00FA1618"/>
    <w:rsid w:val="00FC38A1"/>
    <w:rsid w:val="00FC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00A0F"/>
  <w15:docId w15:val="{4DB7C20D-43DA-45BE-98CB-8CCF27A3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5483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83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D20BD"/>
    <w:pPr>
      <w:spacing w:after="0" w:line="240" w:lineRule="auto"/>
    </w:pPr>
  </w:style>
  <w:style w:type="character" w:styleId="a8">
    <w:name w:val="Unresolved Mention"/>
    <w:basedOn w:val="a0"/>
    <w:uiPriority w:val="99"/>
    <w:semiHidden/>
    <w:unhideWhenUsed/>
    <w:rsid w:val="009D6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rst&#1072;zr@mail.ru" TargetMode="External"/><Relationship Id="rId11" Type="http://schemas.openxmlformats.org/officeDocument/2006/relationships/hyperlink" Target="http://www.rsc024.ru/files/&#1054;&#1073;&#1079;&#1086;&#1088;%20&#1076;&#1083;&#1103;%20&#1087;&#1077;&#1095;&#1072;&#1090;&#1080;%20(&#1056;&#1086;&#1089;&#1089;&#1077;&#1083;&#1100;&#1093;&#1086;&#1079;&#1094;&#1077;&#1085;&#1090;&#1088;).pdf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t.me/shcent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selhoscenter.ru/obzory-i-prognoz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6BE44-B84E-4960-9DE5-E008798D4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1969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Речкин Иван Андреевич</cp:lastModifiedBy>
  <cp:revision>30</cp:revision>
  <cp:lastPrinted>2024-03-13T07:12:00Z</cp:lastPrinted>
  <dcterms:created xsi:type="dcterms:W3CDTF">2022-06-08T06:52:00Z</dcterms:created>
  <dcterms:modified xsi:type="dcterms:W3CDTF">2024-03-13T07:27:00Z</dcterms:modified>
</cp:coreProperties>
</file>